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51" w:rsidRDefault="00C04B5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教材信息表</w:t>
      </w:r>
    </w:p>
    <w:tbl>
      <w:tblPr>
        <w:tblStyle w:val="a8"/>
        <w:tblpPr w:leftFromText="180" w:rightFromText="180" w:horzAnchor="margin" w:tblpY="1077"/>
        <w:tblW w:w="8897" w:type="dxa"/>
        <w:tblLayout w:type="fixed"/>
        <w:tblLook w:val="04A0"/>
      </w:tblPr>
      <w:tblGrid>
        <w:gridCol w:w="3751"/>
        <w:gridCol w:w="1605"/>
        <w:gridCol w:w="1500"/>
        <w:gridCol w:w="879"/>
        <w:gridCol w:w="1162"/>
      </w:tblGrid>
      <w:tr w:rsidR="00DC2551">
        <w:trPr>
          <w:trHeight w:val="698"/>
        </w:trPr>
        <w:tc>
          <w:tcPr>
            <w:tcW w:w="3751" w:type="dxa"/>
            <w:vMerge w:val="restart"/>
          </w:tcPr>
          <w:p w:rsidR="00DC2551" w:rsidRDefault="00DC2551"/>
          <w:p w:rsidR="00DC2551" w:rsidRDefault="00DC2551">
            <w:pPr>
              <w:widowControl/>
              <w:jc w:val="left"/>
            </w:pPr>
          </w:p>
          <w:p w:rsidR="00DC2551" w:rsidRDefault="00C42D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38375" cy="3095625"/>
                  <wp:effectExtent l="19050" t="0" r="9525" b="0"/>
                  <wp:docPr id="2" name="图片 1" descr="D:\工作\合作书&amp;项目\纽姆\纽姆本科音乐类合作\钢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工作\合作书&amp;项目\纽姆\纽姆本科音乐类合作\钢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09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书名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2109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2DBC">
              <w:rPr>
                <w:rFonts w:ascii="宋体" w:hAnsi="宋体" w:hint="eastAsia"/>
                <w:b/>
                <w:color w:val="000000"/>
                <w:szCs w:val="21"/>
              </w:rPr>
              <w:t>钢琴普修教程（1）</w:t>
            </w:r>
          </w:p>
        </w:tc>
      </w:tr>
      <w:tr w:rsidR="00DC2551">
        <w:trPr>
          <w:trHeight w:val="661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书号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2109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42DBC">
              <w:rPr>
                <w:rFonts w:ascii="宋体" w:hAnsi="宋体"/>
                <w:b/>
                <w:color w:val="000000"/>
                <w:szCs w:val="21"/>
              </w:rPr>
              <w:t>978-7-5675-9304-6</w:t>
            </w:r>
          </w:p>
        </w:tc>
      </w:tr>
      <w:tr w:rsidR="00DC2551">
        <w:trPr>
          <w:trHeight w:val="906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出版年月</w:t>
            </w:r>
          </w:p>
        </w:tc>
        <w:tc>
          <w:tcPr>
            <w:tcW w:w="1500" w:type="dxa"/>
            <w:vAlign w:val="center"/>
          </w:tcPr>
          <w:p w:rsidR="00DC2551" w:rsidRDefault="00907DCA" w:rsidP="004669F4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201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9年</w:t>
            </w:r>
            <w:r w:rsidR="004669F4">
              <w:rPr>
                <w:rFonts w:ascii="宋体" w:hAnsi="宋体" w:hint="eastAsia"/>
                <w:b/>
                <w:color w:val="000000"/>
                <w:szCs w:val="21"/>
              </w:rPr>
              <w:t>7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月</w:t>
            </w:r>
          </w:p>
        </w:tc>
        <w:tc>
          <w:tcPr>
            <w:tcW w:w="879" w:type="dxa"/>
            <w:vAlign w:val="center"/>
          </w:tcPr>
          <w:p w:rsidR="00DC2551" w:rsidRDefault="00C04B5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定价</w:t>
            </w:r>
          </w:p>
        </w:tc>
        <w:tc>
          <w:tcPr>
            <w:tcW w:w="1162" w:type="dxa"/>
            <w:vAlign w:val="center"/>
          </w:tcPr>
          <w:p w:rsidR="00DC2551" w:rsidRPr="00907DCA" w:rsidRDefault="00C42DBC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42.00</w:t>
            </w:r>
            <w:r w:rsidR="00907DCA" w:rsidRPr="00907DCA">
              <w:rPr>
                <w:rFonts w:ascii="宋体" w:eastAsia="宋体" w:hAnsi="宋体" w:cs="宋体" w:hint="eastAsia"/>
                <w:b/>
              </w:rPr>
              <w:t>元</w:t>
            </w:r>
          </w:p>
        </w:tc>
      </w:tr>
      <w:tr w:rsidR="00DC2551">
        <w:trPr>
          <w:trHeight w:val="56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适用专业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音乐专业</w:t>
            </w:r>
            <w:r w:rsidR="007E1900">
              <w:rPr>
                <w:rFonts w:ascii="宋体" w:eastAsia="宋体" w:hAnsi="宋体" w:cs="宋体" w:hint="eastAsia"/>
                <w:sz w:val="24"/>
                <w:szCs w:val="24"/>
              </w:rPr>
              <w:t>、音乐教育专业</w:t>
            </w:r>
          </w:p>
        </w:tc>
      </w:tr>
      <w:tr w:rsidR="00DC2551">
        <w:trPr>
          <w:trHeight w:val="78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适用层次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C42DBC" w:rsidP="00A8623C">
            <w:pPr>
              <w:ind w:firstLineChars="400" w:firstLine="9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高等院校</w:t>
            </w:r>
          </w:p>
        </w:tc>
      </w:tr>
      <w:tr w:rsidR="00DC2551">
        <w:trPr>
          <w:trHeight w:val="789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适用课程</w:t>
            </w:r>
          </w:p>
        </w:tc>
        <w:tc>
          <w:tcPr>
            <w:tcW w:w="3541" w:type="dxa"/>
            <w:gridSpan w:val="3"/>
            <w:vAlign w:val="center"/>
          </w:tcPr>
          <w:p w:rsidR="00DC2551" w:rsidRDefault="00907DCA" w:rsidP="00C42DBC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 w:rsidR="00AB2A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2DBC">
              <w:rPr>
                <w:rFonts w:ascii="宋体" w:eastAsia="宋体" w:hAnsi="宋体" w:cs="宋体" w:hint="eastAsia"/>
                <w:sz w:val="24"/>
                <w:szCs w:val="24"/>
              </w:rPr>
              <w:t xml:space="preserve">     </w:t>
            </w:r>
            <w:r w:rsidR="00AB2AE2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2DBC">
              <w:rPr>
                <w:rFonts w:ascii="宋体" w:eastAsia="宋体" w:hAnsi="宋体" w:cs="宋体" w:hint="eastAsia"/>
                <w:sz w:val="24"/>
                <w:szCs w:val="24"/>
              </w:rPr>
              <w:t>钢琴课程</w:t>
            </w:r>
          </w:p>
        </w:tc>
      </w:tr>
      <w:tr w:rsidR="00DC2551">
        <w:trPr>
          <w:trHeight w:val="1383"/>
        </w:trPr>
        <w:tc>
          <w:tcPr>
            <w:tcW w:w="3751" w:type="dxa"/>
            <w:vMerge/>
          </w:tcPr>
          <w:p w:rsidR="00DC2551" w:rsidRDefault="00DC2551"/>
        </w:tc>
        <w:tc>
          <w:tcPr>
            <w:tcW w:w="1605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图书分类</w:t>
            </w:r>
          </w:p>
          <w:p w:rsidR="00DC2551" w:rsidRDefault="00C04B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（根据网站的图书分类填写，如“公共通识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就业创业”）</w:t>
            </w:r>
          </w:p>
        </w:tc>
        <w:tc>
          <w:tcPr>
            <w:tcW w:w="3541" w:type="dxa"/>
            <w:gridSpan w:val="3"/>
            <w:vAlign w:val="center"/>
          </w:tcPr>
          <w:p w:rsidR="003912F7" w:rsidRDefault="00BF708F" w:rsidP="00BF708F"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  <w:szCs w:val="24"/>
                <w:shd w:val="clear" w:color="auto" w:fill="FFFFFF"/>
              </w:rPr>
            </w:pPr>
            <w:r w:rsidRPr="00BF708F">
              <w:rPr>
                <w:rFonts w:hint="eastAsia"/>
                <w:szCs w:val="21"/>
              </w:rPr>
              <w:t>文史哲艺</w:t>
            </w:r>
            <w:r w:rsidR="003912F7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音乐</w:t>
            </w:r>
          </w:p>
        </w:tc>
      </w:tr>
      <w:tr w:rsidR="00DC2551">
        <w:trPr>
          <w:trHeight w:val="1223"/>
        </w:trPr>
        <w:tc>
          <w:tcPr>
            <w:tcW w:w="3751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主要亮点</w:t>
            </w:r>
          </w:p>
        </w:tc>
        <w:tc>
          <w:tcPr>
            <w:tcW w:w="5146" w:type="dxa"/>
            <w:gridSpan w:val="4"/>
          </w:tcPr>
          <w:p w:rsidR="0005057D" w:rsidRDefault="0005057D" w:rsidP="0005057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  <w:p w:rsidR="0005057D" w:rsidRPr="00807BFE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1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在教学模式上突破陈规，将教学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法、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基础训练、练习曲、乐曲、即兴伴奏、钢琴艺术史这六个环节紧密相扣，组合成单元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:rsid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2.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在教学内容上系统全面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，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每单元各个环节的知识点，循序渐进地构成了一个完整的教学体系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3.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单元内部的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逻辑联系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紧密，如根据弹奏曲目中的基本练习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调整练习曲曲目</w:t>
            </w:r>
            <w:r w:rsidR="00D25923">
              <w:rPr>
                <w:rFonts w:asciiTheme="minorEastAsia" w:hAnsiTheme="minorEastAsia" w:hint="eastAsia"/>
                <w:kern w:val="0"/>
                <w:szCs w:val="21"/>
              </w:rPr>
              <w:t>，使之前后对应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DC2551" w:rsidRDefault="0005057D" w:rsidP="0005057D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4.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增加现代曲目，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使</w:t>
            </w:r>
            <w:r w:rsidR="00EE006D">
              <w:rPr>
                <w:rFonts w:asciiTheme="minorEastAsia" w:hAnsiTheme="minorEastAsia" w:hint="eastAsia"/>
                <w:kern w:val="0"/>
                <w:szCs w:val="21"/>
              </w:rPr>
              <w:t>教材</w:t>
            </w:r>
            <w:r w:rsidR="00EE006D" w:rsidRPr="00EE006D">
              <w:rPr>
                <w:rFonts w:asciiTheme="minorEastAsia" w:hAnsiTheme="minorEastAsia" w:hint="eastAsia"/>
                <w:kern w:val="0"/>
                <w:szCs w:val="21"/>
              </w:rPr>
              <w:t>与时代贴近，风格更多元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05057D" w:rsidRPr="0005057D" w:rsidRDefault="0005057D" w:rsidP="000505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C2551">
        <w:trPr>
          <w:trHeight w:val="1693"/>
        </w:trPr>
        <w:tc>
          <w:tcPr>
            <w:tcW w:w="3751" w:type="dxa"/>
            <w:vAlign w:val="center"/>
          </w:tcPr>
          <w:p w:rsidR="00DC2551" w:rsidRDefault="00C04B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作者简介</w:t>
            </w:r>
          </w:p>
        </w:tc>
        <w:tc>
          <w:tcPr>
            <w:tcW w:w="5146" w:type="dxa"/>
            <w:gridSpan w:val="4"/>
          </w:tcPr>
          <w:p w:rsidR="00DC2551" w:rsidRDefault="00907DCA" w:rsidP="007E190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="00C42DBC">
              <w:rPr>
                <w:rFonts w:hint="eastAsia"/>
              </w:rPr>
              <w:t>朱咏北，教授。</w:t>
            </w:r>
            <w:r w:rsidR="007E1900" w:rsidRPr="00C42DBC">
              <w:rPr>
                <w:rFonts w:hint="eastAsia"/>
              </w:rPr>
              <w:t>音乐教育硕士生导师</w:t>
            </w:r>
            <w:r w:rsidR="007E1900">
              <w:rPr>
                <w:rFonts w:hint="eastAsia"/>
              </w:rPr>
              <w:t>，</w:t>
            </w:r>
            <w:r w:rsidR="007E1900" w:rsidRPr="00C42DBC">
              <w:rPr>
                <w:rFonts w:hint="eastAsia"/>
              </w:rPr>
              <w:t>湖南师范大学课程与教学论专业博士生导师。</w:t>
            </w:r>
            <w:r w:rsidR="00C42DBC" w:rsidRPr="00C42DBC">
              <w:rPr>
                <w:rFonts w:hint="eastAsia"/>
              </w:rPr>
              <w:t>主要从事音乐教育学、钢琴以及音乐心理学等课程的教学科研工作。</w:t>
            </w:r>
          </w:p>
          <w:p w:rsidR="000C050E" w:rsidRPr="000C050E" w:rsidRDefault="000C050E" w:rsidP="000C050E"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  <w:r w:rsidRPr="008278E8">
              <w:rPr>
                <w:rFonts w:hint="eastAsia"/>
              </w:rPr>
              <w:t>姜珊珊，音乐与舞蹈学博士，毕业于湖南师范大学音乐学院，现任湖南师范大学音乐学院钢琴系教师，硕士研究生导师。主要教学与研究方向为钢琴演奏、钢琴即兴伴奏、音乐美学。任教以来先后在《求索》、《当代音乐》、《音乐创作》等刊物发表论文数篇，获</w:t>
            </w:r>
            <w:r w:rsidRPr="008278E8">
              <w:t>2014</w:t>
            </w:r>
            <w:r w:rsidRPr="008278E8">
              <w:t>年湖南省第四届高等学校艺术教育科研论文一等奖，参与编写教材《钢琴教学法》一书，出版专著《论音之意会》，主持和参与省级、国家级课题数项，</w:t>
            </w:r>
            <w:r w:rsidRPr="008278E8">
              <w:lastRenderedPageBreak/>
              <w:t>培养多名学生在国际国内各项大赛中获得佳绩。</w:t>
            </w:r>
          </w:p>
        </w:tc>
      </w:tr>
      <w:tr w:rsidR="00DC2551">
        <w:trPr>
          <w:trHeight w:val="3109"/>
        </w:trPr>
        <w:tc>
          <w:tcPr>
            <w:tcW w:w="8897" w:type="dxa"/>
            <w:gridSpan w:val="5"/>
          </w:tcPr>
          <w:p w:rsidR="00801B5C" w:rsidRDefault="00C04B54" w:rsidP="00801B5C">
            <w:pPr>
              <w:spacing w:line="360" w:lineRule="auto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内容简介或目录</w:t>
            </w:r>
            <w:r>
              <w:rPr>
                <w:rFonts w:asciiTheme="minorEastAsia" w:hAnsiTheme="minorEastAsia" w:cstheme="minorEastAsia" w:hint="eastAsia"/>
                <w:color w:val="333333"/>
                <w:sz w:val="24"/>
                <w:szCs w:val="24"/>
                <w:shd w:val="clear" w:color="auto" w:fill="FFFFFF"/>
              </w:rPr>
              <w:t>（除内容简介外，尽量提供目录）</w:t>
            </w:r>
            <w:bookmarkStart w:id="0" w:name="_GoBack"/>
            <w:bookmarkEnd w:id="0"/>
          </w:p>
          <w:p w:rsidR="008E1785" w:rsidRPr="00801B5C" w:rsidRDefault="00801B5C" w:rsidP="00801B5C">
            <w:pPr>
              <w:spacing w:line="360" w:lineRule="auto"/>
              <w:jc w:val="center"/>
              <w:rPr>
                <w:rFonts w:asciiTheme="minorEastAsia" w:hAnsiTheme="minorEastAsia" w:cstheme="minor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本套教材采用全新的编写思路，不同于以曲目为主的传统钢琴教材。最大的特色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是将全书以教案的形式进行撰写，通过各单元的合理布局以及各单元教学法、基础训练、练习曲、乐曲、即兴伴奏、钢琴艺术史六个环节的紧密相扣，使逻辑性更严密，知识层递结构更科学，进一步完善体系，有利于学生在实践与理论方面的均衡发展。本套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教材语言通俗易懂，通过循序渐进地练习和欣赏浓缩后的音乐发展史，逐渐感知音乐的美。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907DCA">
              <w:rPr>
                <w:rFonts w:ascii="Verdana" w:hAnsi="Verdana" w:hint="eastAsia"/>
                <w:szCs w:val="21"/>
              </w:rPr>
              <w:t xml:space="preserve">         </w:t>
            </w:r>
            <w:r w:rsidR="00B83C76">
              <w:rPr>
                <w:rFonts w:ascii="方正楷体_GBK" w:eastAsia="方正楷体_GBK" w:hAnsi="宋体" w:cs="宋体" w:hint="eastAsia"/>
                <w:color w:val="000000" w:themeColor="text1"/>
                <w:w w:val="91"/>
                <w:sz w:val="44"/>
                <w:szCs w:val="44"/>
              </w:rPr>
              <w:t>目  录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</w:t>
            </w: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>】</w:t>
            </w:r>
          </w:p>
          <w:p w:rsidR="00E319BD" w:rsidRDefault="00E319BD" w:rsidP="00E319BD">
            <w:pPr>
              <w:pStyle w:val="ML3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非连音奏法</w:t>
            </w:r>
          </w:p>
          <w:p w:rsidR="00E319BD" w:rsidRDefault="00E319BD" w:rsidP="00E319BD">
            <w:pPr>
              <w:pStyle w:val="ML3"/>
            </w:pPr>
            <w:r>
              <w:rPr>
                <w:rFonts w:hint="eastAsia"/>
              </w:rPr>
              <w:t>【弹奏曲目】</w:t>
            </w:r>
          </w:p>
          <w:p w:rsidR="00E319BD" w:rsidRDefault="00E319BD" w:rsidP="00E319BD">
            <w:pPr>
              <w:pStyle w:val="ML4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太阳出来喜洋洋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小兵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回声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雪橇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扬基歌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小鸡小鸭</w:t>
            </w:r>
            <w:r>
              <w:rPr>
                <w:rFonts w:ascii="方正书宋_GBK" w:eastAsia="方正书宋_GBK" w:cs="方正书宋_GBK" w:hint="eastAsia"/>
              </w:rPr>
              <w:t>（</w:t>
            </w:r>
            <w:r>
              <w:rPr>
                <w:rFonts w:hint="eastAsia"/>
              </w:rPr>
              <w:t>四手联弹</w:t>
            </w:r>
            <w:r>
              <w:rPr>
                <w:rFonts w:ascii="方正书宋_GBK" w:eastAsia="方正书宋_GBK" w:cs="方正书宋_GBK" w:hint="eastAsia"/>
              </w:rPr>
              <w:t>）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lastRenderedPageBreak/>
              <w:t>合奏练习</w:t>
            </w:r>
            <w:r>
              <w:rPr>
                <w:rStyle w:val="ML"/>
                <w:rFonts w:hint="eastAsia"/>
              </w:rPr>
              <w:t>拜</w:t>
            </w:r>
            <w:r>
              <w:rPr>
                <w:rStyle w:val="ML"/>
                <w:rFonts w:hint="eastAsia"/>
              </w:rPr>
              <w:t> </w:t>
            </w:r>
            <w:r>
              <w:rPr>
                <w:rStyle w:val="ML"/>
                <w:rFonts w:hint="eastAsia"/>
              </w:rPr>
              <w:t> 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节奏练习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</w:t>
            </w: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>】</w:t>
            </w:r>
          </w:p>
          <w:p w:rsidR="00E319BD" w:rsidRDefault="00E319BD" w:rsidP="00E319BD">
            <w:pPr>
              <w:pStyle w:val="ML3"/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钢琴艺术史的概述（一）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【钢琴基础知识】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连音奏法</w:t>
            </w:r>
          </w:p>
          <w:p w:rsidR="00E319BD" w:rsidRDefault="00E319BD" w:rsidP="00E319BD">
            <w:pPr>
              <w:pStyle w:val="ML3"/>
            </w:pPr>
            <w:r>
              <w:rPr>
                <w:rFonts w:hint="eastAsia"/>
              </w:rPr>
              <w:t>【弹奏曲目】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自新大陆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放羊歌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布谷鸟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池塘里的小鸭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爬山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小花猫找妈妈（四手联弹）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【钢琴艺术史】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钢琴艺术史的概述（二）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lastRenderedPageBreak/>
              <w:t>第</w:t>
            </w:r>
            <w:r>
              <w:t>3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【钢琴基础知识】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跳音奏法</w:t>
            </w:r>
          </w:p>
          <w:p w:rsidR="00E319BD" w:rsidRDefault="00E319BD" w:rsidP="00E319BD">
            <w:pPr>
              <w:pStyle w:val="ML3"/>
            </w:pPr>
            <w:r>
              <w:rPr>
                <w:rFonts w:hint="eastAsia"/>
              </w:rPr>
              <w:t>【弹奏曲目】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拍拍手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惊愕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快乐的啰嗦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草地上的知更鸟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玩具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杜鹃鸟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麻雀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草原英雄小姐妹</w:t>
            </w:r>
            <w:r>
              <w:rPr>
                <w:rFonts w:ascii="方正书宋_GBK" w:eastAsia="方正书宋_GBK" w:cs="方正书宋_GBK" w:hint="eastAsia"/>
              </w:rPr>
              <w:t>（</w:t>
            </w:r>
            <w:r>
              <w:rPr>
                <w:rFonts w:hint="eastAsia"/>
              </w:rPr>
              <w:t>四手联弹</w:t>
            </w:r>
            <w:r>
              <w:rPr>
                <w:rFonts w:ascii="方正书宋_GBK" w:eastAsia="方正书宋_GBK" w:cs="方正书宋_GBK" w:hint="eastAsia"/>
              </w:rPr>
              <w:t>）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【钢琴艺术史】</w:t>
            </w:r>
          </w:p>
          <w:p w:rsidR="00E319BD" w:rsidRPr="005D435A" w:rsidRDefault="00E319BD" w:rsidP="005D435A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约·塞·巴赫之前的键盘音乐（一）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【钢琴基础知识】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五指练习</w:t>
            </w:r>
          </w:p>
          <w:p w:rsidR="00E319BD" w:rsidRDefault="00E319BD" w:rsidP="00E319BD">
            <w:pPr>
              <w:pStyle w:val="ML3"/>
            </w:pPr>
            <w:r>
              <w:rPr>
                <w:rFonts w:hint="eastAsia"/>
              </w:rPr>
              <w:lastRenderedPageBreak/>
              <w:t>【弹奏曲目】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跳跃的和弦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卖报歌</w:t>
            </w:r>
            <w:r>
              <w:rPr>
                <w:rStyle w:val="ML"/>
                <w:rFonts w:hint="eastAsia"/>
              </w:rPr>
              <w:t> </w:t>
            </w:r>
            <w:r>
              <w:rPr>
                <w:rStyle w:val="ML"/>
                <w:rFonts w:hint="eastAsia"/>
              </w:rPr>
              <w:t> 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费加罗的咏叹调</w:t>
            </w:r>
          </w:p>
          <w:p w:rsidR="00E319BD" w:rsidRDefault="00E319BD" w:rsidP="00E319BD">
            <w:pPr>
              <w:pStyle w:val="ML5"/>
              <w:rPr>
                <w:rFonts w:ascii="方正小标宋_GBK" w:eastAsia="方正小标宋_GBK" w:cs="方正小标宋_GBK"/>
              </w:rPr>
            </w:pPr>
            <w:r>
              <w:rPr>
                <w:rFonts w:hint="eastAsia"/>
              </w:rPr>
              <w:t>幽默曲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女人善变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掀起你的盖头来</w:t>
            </w:r>
            <w:r>
              <w:rPr>
                <w:rFonts w:ascii="方正书宋_GBK" w:eastAsia="方正书宋_GBK" w:cs="方正书宋_GBK" w:hint="eastAsia"/>
              </w:rPr>
              <w:t>（</w:t>
            </w:r>
            <w:r>
              <w:rPr>
                <w:rFonts w:hint="eastAsia"/>
              </w:rPr>
              <w:t>两架钢琴合奏</w:t>
            </w:r>
            <w:r>
              <w:rPr>
                <w:rFonts w:ascii="方正书宋_GBK" w:eastAsia="方正书宋_GBK" w:cs="方正书宋_GBK" w:hint="eastAsia"/>
              </w:rPr>
              <w:t>）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【钢琴艺术史】</w:t>
            </w:r>
          </w:p>
          <w:p w:rsidR="00E319BD" w:rsidRPr="005D435A" w:rsidRDefault="00E319BD" w:rsidP="005D435A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约·塞·巴赫之前的键盘音乐（二）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t>第</w:t>
            </w:r>
            <w:r>
              <w:t>5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【钢琴基础知识】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指法的运用</w:t>
            </w:r>
          </w:p>
          <w:p w:rsidR="00E319BD" w:rsidRDefault="00E319BD" w:rsidP="00E319BD">
            <w:pPr>
              <w:pStyle w:val="ML3"/>
            </w:pPr>
            <w:r>
              <w:rPr>
                <w:rFonts w:hint="eastAsia"/>
              </w:rPr>
              <w:t>【弹奏曲目】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芭蕾舞排练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lastRenderedPageBreak/>
              <w:t>小步舞曲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野兔和猎狗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圆舞曲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潺潺小溪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沂蒙民歌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美国巡逻队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问候</w:t>
            </w:r>
            <w:r>
              <w:rPr>
                <w:rFonts w:ascii="方正书宋_GBK" w:eastAsia="方正书宋_GBK" w:cs="方正书宋_GBK" w:hint="eastAsia"/>
              </w:rPr>
              <w:t>（</w:t>
            </w:r>
            <w:r>
              <w:rPr>
                <w:rFonts w:hint="eastAsia"/>
              </w:rPr>
              <w:t>四手联弹</w:t>
            </w:r>
            <w:r>
              <w:rPr>
                <w:rFonts w:ascii="方正书宋_GBK" w:eastAsia="方正书宋_GBK" w:cs="方正书宋_GBK" w:hint="eastAsia"/>
              </w:rPr>
              <w:t>）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【钢琴艺术史】</w:t>
            </w:r>
          </w:p>
          <w:p w:rsidR="00E319BD" w:rsidRPr="005D435A" w:rsidRDefault="00E319BD" w:rsidP="005D435A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约·塞·巴赫之前的键盘音乐（三）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t>第</w:t>
            </w:r>
            <w:r>
              <w:t>6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【钢琴基础知识】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音阶的弹奏方法</w:t>
            </w:r>
          </w:p>
          <w:p w:rsidR="00E319BD" w:rsidRDefault="00E319BD" w:rsidP="00E319BD">
            <w:pPr>
              <w:pStyle w:val="ML3"/>
            </w:pPr>
            <w:r>
              <w:rPr>
                <w:rFonts w:hint="eastAsia"/>
              </w:rPr>
              <w:t>【弹奏曲目】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在村旁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黄昏之歌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小前奏曲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丰收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lastRenderedPageBreak/>
              <w:t>小卡农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稻草人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牧歌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雄鹰之歌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两首小曲</w:t>
            </w:r>
            <w:r>
              <w:rPr>
                <w:rFonts w:ascii="方正书宋_GBK" w:eastAsia="方正书宋_GBK" w:cs="方正书宋_GBK" w:hint="eastAsia"/>
              </w:rPr>
              <w:t>（</w:t>
            </w:r>
            <w:r>
              <w:rPr>
                <w:rFonts w:hint="eastAsia"/>
              </w:rPr>
              <w:t>四手联弹</w:t>
            </w:r>
            <w:r>
              <w:rPr>
                <w:rFonts w:ascii="方正书宋_GBK" w:eastAsia="方正书宋_GBK" w:cs="方正书宋_GBK" w:hint="eastAsia"/>
              </w:rPr>
              <w:t>）</w:t>
            </w:r>
          </w:p>
          <w:p w:rsidR="005D435A" w:rsidRDefault="00E319BD" w:rsidP="00E319BD">
            <w:pPr>
              <w:pStyle w:val="ML3"/>
              <w:rPr>
                <w:rFonts w:ascii="方正书宋_GBK" w:eastAsia="方正书宋_GBK" w:cs="方正书宋_GBK"/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约·塞·巴赫及其同时代的主要键盘音乐作曲家（一）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【钢琴基础知识】</w:t>
            </w:r>
          </w:p>
          <w:p w:rsidR="005D435A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琶音的弹奏方法</w:t>
            </w:r>
          </w:p>
          <w:p w:rsidR="00E319BD" w:rsidRDefault="00E319BD" w:rsidP="00E319BD">
            <w:pPr>
              <w:pStyle w:val="ML3"/>
            </w:pPr>
            <w:r>
              <w:rPr>
                <w:rFonts w:hint="eastAsia"/>
              </w:rPr>
              <w:t>【弹奏曲目】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渴望春天</w:t>
            </w:r>
          </w:p>
          <w:p w:rsidR="00E319BD" w:rsidRDefault="00E319BD" w:rsidP="00E319BD">
            <w:pPr>
              <w:pStyle w:val="ML5"/>
            </w:pPr>
            <w:r>
              <w:t>G</w:t>
            </w:r>
            <w:r>
              <w:rPr>
                <w:rFonts w:hint="eastAsia"/>
              </w:rPr>
              <w:t>大调小奏鸣曲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进行曲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昨日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匈牙利舞曲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黑森林波尔卡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lastRenderedPageBreak/>
              <w:t>蓝色多瑙河</w:t>
            </w:r>
            <w:r>
              <w:rPr>
                <w:rFonts w:ascii="方正书宋_GBK" w:eastAsia="方正书宋_GBK" w:cs="方正书宋_GBK" w:hint="eastAsia"/>
              </w:rPr>
              <w:t>（</w:t>
            </w:r>
            <w:r>
              <w:rPr>
                <w:rFonts w:hint="eastAsia"/>
              </w:rPr>
              <w:t>三架钢琴合奏</w:t>
            </w:r>
            <w:r>
              <w:rPr>
                <w:rFonts w:ascii="方正书宋_GBK" w:eastAsia="方正书宋_GBK" w:cs="方正书宋_GBK" w:hint="eastAsia"/>
              </w:rPr>
              <w:t>）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  <w:r>
              <w:rPr>
                <w:sz w:val="22"/>
                <w:szCs w:val="22"/>
              </w:rPr>
              <w:tab/>
            </w:r>
            <w:r>
              <w:rPr>
                <w:rFonts w:ascii="方正书宋_GBK" w:eastAsia="方正书宋_GBK" w:cs="方正书宋_GBK" w:hint="eastAsia"/>
                <w:sz w:val="22"/>
                <w:szCs w:val="22"/>
              </w:rPr>
              <w:t>（</w:t>
            </w:r>
            <w:r>
              <w:rPr>
                <w:rStyle w:val="a9"/>
                <w:sz w:val="22"/>
                <w:szCs w:val="22"/>
              </w:rPr>
              <w:t>96</w:t>
            </w:r>
            <w:r>
              <w:rPr>
                <w:rFonts w:ascii="方正书宋_GBK" w:eastAsia="方正书宋_GBK" w:cs="方正书宋_GBK" w:hint="eastAsia"/>
                <w:sz w:val="22"/>
                <w:szCs w:val="22"/>
              </w:rPr>
              <w:t>）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【钢琴艺术史】</w:t>
            </w:r>
          </w:p>
          <w:p w:rsidR="00E319BD" w:rsidRPr="005D435A" w:rsidRDefault="00E319BD" w:rsidP="005D435A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约·塞·巴赫及其同时代的主要键盘音乐作曲家（二）</w:t>
            </w:r>
          </w:p>
          <w:p w:rsidR="00E319BD" w:rsidRDefault="00E319BD" w:rsidP="00E319BD">
            <w:pPr>
              <w:pStyle w:val="ML2"/>
            </w:pPr>
            <w:r>
              <w:rPr>
                <w:rFonts w:hint="eastAsia"/>
              </w:rPr>
              <w:t>第</w:t>
            </w:r>
            <w:r>
              <w:t>8</w:t>
            </w:r>
            <w:r>
              <w:rPr>
                <w:rFonts w:hint="eastAsia"/>
              </w:rPr>
              <w:t>单元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【钢琴基础知识</w:t>
            </w: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>】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t xml:space="preserve">　　双音的弹法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【弹奏曲目】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一、基本练习</w:t>
            </w:r>
          </w:p>
          <w:p w:rsidR="00E319BD" w:rsidRDefault="00E319BD" w:rsidP="00E319BD">
            <w:pPr>
              <w:pStyle w:val="ML4"/>
              <w:rPr>
                <w:sz w:val="22"/>
                <w:szCs w:val="22"/>
              </w:rPr>
            </w:pPr>
            <w:r>
              <w:rPr>
                <w:rFonts w:hint="eastAsia"/>
              </w:rPr>
              <w:t>二、练习曲</w:t>
            </w:r>
          </w:p>
          <w:p w:rsidR="00E319BD" w:rsidRDefault="00E319BD" w:rsidP="00E319BD">
            <w:pPr>
              <w:pStyle w:val="ML4"/>
            </w:pPr>
            <w:r>
              <w:rPr>
                <w:rFonts w:hint="eastAsia"/>
              </w:rPr>
              <w:t>三、乐曲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牧歌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小狂欢节</w:t>
            </w:r>
          </w:p>
          <w:p w:rsidR="00E319BD" w:rsidRDefault="00E319BD" w:rsidP="00E319BD">
            <w:pPr>
              <w:pStyle w:val="ML5"/>
            </w:pPr>
            <w:r>
              <w:t>f</w:t>
            </w:r>
            <w:r>
              <w:rPr>
                <w:rFonts w:hint="eastAsia"/>
              </w:rPr>
              <w:t>小调小奏鸣曲</w:t>
            </w:r>
            <w:r>
              <w:rPr>
                <w:rStyle w:val="ML"/>
                <w:rFonts w:hint="eastAsia"/>
              </w:rPr>
              <w:t>曲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快乐的女战士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月亮河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多瑙河之波</w:t>
            </w:r>
          </w:p>
          <w:p w:rsidR="00E319BD" w:rsidRDefault="00E319BD" w:rsidP="00E319BD">
            <w:pPr>
              <w:pStyle w:val="ML5"/>
              <w:rPr>
                <w:rFonts w:ascii="方正书宋_GBK" w:eastAsia="方正书宋_GBK" w:cs="方正书宋_GBK"/>
              </w:rPr>
            </w:pPr>
            <w:r>
              <w:rPr>
                <w:rFonts w:hint="eastAsia"/>
              </w:rPr>
              <w:t>滑雪橇</w:t>
            </w:r>
            <w:r>
              <w:rPr>
                <w:rFonts w:ascii="方正书宋_GBK" w:eastAsia="方正书宋_GBK" w:cs="方正书宋_GBK" w:hint="eastAsia"/>
              </w:rPr>
              <w:t>（</w:t>
            </w:r>
            <w:r>
              <w:rPr>
                <w:rFonts w:hint="eastAsia"/>
              </w:rPr>
              <w:t>合奏曲</w:t>
            </w:r>
            <w:r>
              <w:rPr>
                <w:rFonts w:ascii="方正书宋_GBK" w:eastAsia="方正书宋_GBK" w:cs="方正书宋_GBK" w:hint="eastAsia"/>
              </w:rPr>
              <w:t>）</w:t>
            </w:r>
          </w:p>
          <w:p w:rsidR="00E319BD" w:rsidRDefault="00E319BD" w:rsidP="00E319BD">
            <w:pPr>
              <w:pStyle w:val="ML5"/>
            </w:pPr>
            <w:r>
              <w:rPr>
                <w:rFonts w:hint="eastAsia"/>
              </w:rPr>
              <w:t>小广板</w:t>
            </w:r>
          </w:p>
          <w:p w:rsidR="00E319BD" w:rsidRDefault="00E319BD" w:rsidP="00E319BD">
            <w:pPr>
              <w:pStyle w:val="ML3"/>
              <w:rPr>
                <w:sz w:val="22"/>
                <w:szCs w:val="22"/>
              </w:rPr>
            </w:pPr>
            <w:r>
              <w:rPr>
                <w:rFonts w:hint="eastAsia"/>
              </w:rPr>
              <w:t>【钢琴即兴伴奏】</w:t>
            </w:r>
          </w:p>
          <w:p w:rsidR="00E319BD" w:rsidRDefault="00E319BD" w:rsidP="00E319BD">
            <w:pPr>
              <w:pStyle w:val="ML3"/>
              <w:rPr>
                <w:rFonts w:ascii="方正楷体_GBK" w:eastAsia="方正楷体_GBK" w:cs="方正楷体_GBK"/>
                <w:sz w:val="22"/>
                <w:szCs w:val="22"/>
              </w:rPr>
            </w:pPr>
            <w:r>
              <w:rPr>
                <w:rFonts w:hint="eastAsia"/>
              </w:rPr>
              <w:t>【钢琴艺术史】</w:t>
            </w:r>
          </w:p>
          <w:p w:rsidR="00E319BD" w:rsidRDefault="00E319BD" w:rsidP="00E319BD">
            <w:pPr>
              <w:pStyle w:val="ML3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ascii="方正楷体_GBK" w:eastAsia="方正楷体_GBK" w:cs="方正楷体_GBK" w:hint="eastAsia"/>
                <w:sz w:val="22"/>
                <w:szCs w:val="22"/>
              </w:rPr>
              <w:lastRenderedPageBreak/>
              <w:t xml:space="preserve">　　约·塞·巴赫及其同时代的主要键盘音乐作曲家（三）</w:t>
            </w:r>
          </w:p>
          <w:p w:rsidR="003C3537" w:rsidRPr="005D435A" w:rsidRDefault="00E319BD" w:rsidP="005D435A">
            <w:pPr>
              <w:pStyle w:val="ML5"/>
              <w:ind w:left="0"/>
              <w:rPr>
                <w:rFonts w:ascii="方正书宋_GBK" w:eastAsia="方正书宋_GBK" w:cs="方正书宋_GBK"/>
              </w:rPr>
            </w:pPr>
            <w:r>
              <w:rPr>
                <w:rFonts w:ascii="方正黑体_GBK" w:eastAsia="方正黑体_GBK" w:cs="方正黑体_GBK" w:hint="eastAsia"/>
                <w:sz w:val="24"/>
                <w:szCs w:val="24"/>
              </w:rPr>
              <w:t>主要参考文献</w:t>
            </w:r>
          </w:p>
        </w:tc>
      </w:tr>
    </w:tbl>
    <w:p w:rsidR="00DC2551" w:rsidRPr="00A4686B" w:rsidRDefault="00DC2551"/>
    <w:sectPr w:rsidR="00DC2551" w:rsidRPr="00A4686B" w:rsidSect="00483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187" w:rsidRDefault="00DF0187" w:rsidP="0091477D">
      <w:r>
        <w:separator/>
      </w:r>
    </w:p>
  </w:endnote>
  <w:endnote w:type="continuationSeparator" w:id="1">
    <w:p w:rsidR="00DF0187" w:rsidRDefault="00DF0187" w:rsidP="00914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">
    <w:altName w:val="黑体"/>
    <w:charset w:val="86"/>
    <w:family w:val="swiss"/>
    <w:pitch w:val="default"/>
    <w:sig w:usb0="00000000" w:usb1="00000000" w:usb2="00000000" w:usb3="00000000" w:csb0="00040000" w:csb1="00000000"/>
  </w:font>
  <w:font w:name="方正小标宋.﹟.">
    <w:altName w:val="宋体"/>
    <w:charset w:val="86"/>
    <w:family w:val="roman"/>
    <w:pitch w:val="default"/>
    <w:sig w:usb0="00000000" w:usb1="0000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187" w:rsidRDefault="00DF0187" w:rsidP="0091477D">
      <w:r>
        <w:separator/>
      </w:r>
    </w:p>
  </w:footnote>
  <w:footnote w:type="continuationSeparator" w:id="1">
    <w:p w:rsidR="00DF0187" w:rsidRDefault="00DF0187" w:rsidP="009147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55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990"/>
    <w:rsid w:val="0002260D"/>
    <w:rsid w:val="0005057D"/>
    <w:rsid w:val="00052BD8"/>
    <w:rsid w:val="000C050E"/>
    <w:rsid w:val="000C4C9B"/>
    <w:rsid w:val="000E5A40"/>
    <w:rsid w:val="00137800"/>
    <w:rsid w:val="001A6A29"/>
    <w:rsid w:val="001F1336"/>
    <w:rsid w:val="00210965"/>
    <w:rsid w:val="00295E42"/>
    <w:rsid w:val="002E1065"/>
    <w:rsid w:val="0031602D"/>
    <w:rsid w:val="003912F7"/>
    <w:rsid w:val="003C3537"/>
    <w:rsid w:val="00424D02"/>
    <w:rsid w:val="004669F4"/>
    <w:rsid w:val="004838E9"/>
    <w:rsid w:val="004C3777"/>
    <w:rsid w:val="00513448"/>
    <w:rsid w:val="00534090"/>
    <w:rsid w:val="00560B4B"/>
    <w:rsid w:val="005B117E"/>
    <w:rsid w:val="005B370D"/>
    <w:rsid w:val="005D435A"/>
    <w:rsid w:val="005D79E5"/>
    <w:rsid w:val="006371CE"/>
    <w:rsid w:val="006B0EE9"/>
    <w:rsid w:val="006F09AC"/>
    <w:rsid w:val="007C6924"/>
    <w:rsid w:val="007E1900"/>
    <w:rsid w:val="00801B5C"/>
    <w:rsid w:val="00877F4A"/>
    <w:rsid w:val="008E1785"/>
    <w:rsid w:val="00907DCA"/>
    <w:rsid w:val="0091477D"/>
    <w:rsid w:val="0094034B"/>
    <w:rsid w:val="00A4686B"/>
    <w:rsid w:val="00A470B9"/>
    <w:rsid w:val="00A8623C"/>
    <w:rsid w:val="00AA6B22"/>
    <w:rsid w:val="00AB2AE2"/>
    <w:rsid w:val="00B83C76"/>
    <w:rsid w:val="00BF708F"/>
    <w:rsid w:val="00C04B54"/>
    <w:rsid w:val="00C42DBC"/>
    <w:rsid w:val="00CA3B79"/>
    <w:rsid w:val="00D25923"/>
    <w:rsid w:val="00D60C53"/>
    <w:rsid w:val="00DC2551"/>
    <w:rsid w:val="00DF0187"/>
    <w:rsid w:val="00E16990"/>
    <w:rsid w:val="00E319BD"/>
    <w:rsid w:val="00EE006D"/>
    <w:rsid w:val="12B526FB"/>
    <w:rsid w:val="2EC034BC"/>
    <w:rsid w:val="72E33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838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8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8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4838E9"/>
    <w:rPr>
      <w:b/>
    </w:rPr>
  </w:style>
  <w:style w:type="character" w:styleId="a7">
    <w:name w:val="Hyperlink"/>
    <w:basedOn w:val="a0"/>
    <w:uiPriority w:val="99"/>
    <w:unhideWhenUsed/>
    <w:qFormat/>
    <w:rsid w:val="004838E9"/>
    <w:rPr>
      <w:color w:val="0000FF"/>
      <w:u w:val="single"/>
    </w:rPr>
  </w:style>
  <w:style w:type="table" w:styleId="a8">
    <w:name w:val="Table Grid"/>
    <w:basedOn w:val="a1"/>
    <w:uiPriority w:val="59"/>
    <w:qFormat/>
    <w:rsid w:val="004838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4838E9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838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838E9"/>
    <w:rPr>
      <w:sz w:val="18"/>
      <w:szCs w:val="18"/>
    </w:rPr>
  </w:style>
  <w:style w:type="paragraph" w:customStyle="1" w:styleId="Pa3">
    <w:name w:val="Pa3"/>
    <w:basedOn w:val="Default"/>
    <w:next w:val="Default"/>
    <w:uiPriority w:val="99"/>
    <w:unhideWhenUsed/>
    <w:qFormat/>
    <w:rsid w:val="004838E9"/>
    <w:pPr>
      <w:spacing w:line="241" w:lineRule="atLeast"/>
    </w:pPr>
    <w:rPr>
      <w:rFonts w:hint="default"/>
    </w:rPr>
  </w:style>
  <w:style w:type="paragraph" w:customStyle="1" w:styleId="Default">
    <w:name w:val="Default"/>
    <w:uiPriority w:val="99"/>
    <w:unhideWhenUsed/>
    <w:qFormat/>
    <w:rsid w:val="004838E9"/>
    <w:pPr>
      <w:widowControl w:val="0"/>
      <w:autoSpaceDE w:val="0"/>
      <w:autoSpaceDN w:val="0"/>
      <w:adjustRightInd w:val="0"/>
    </w:pPr>
    <w:rPr>
      <w:rFonts w:ascii="方正黑体" w:eastAsia="方正黑体" w:hAnsi="方正黑体" w:cstheme="minorBidi" w:hint="eastAsia"/>
      <w:color w:val="000000"/>
      <w:sz w:val="24"/>
    </w:rPr>
  </w:style>
  <w:style w:type="character" w:customStyle="1" w:styleId="A70">
    <w:name w:val="A7"/>
    <w:uiPriority w:val="99"/>
    <w:unhideWhenUsed/>
    <w:qFormat/>
    <w:rsid w:val="004838E9"/>
    <w:rPr>
      <w:rFonts w:ascii="方正小标宋.﹟." w:eastAsia="方正小标宋.﹟." w:hAnsi="方正小标宋.﹟." w:hint="eastAsia"/>
      <w:color w:val="00AEEF"/>
      <w:sz w:val="20"/>
    </w:rPr>
  </w:style>
  <w:style w:type="paragraph" w:customStyle="1" w:styleId="Pa4">
    <w:name w:val="Pa4"/>
    <w:basedOn w:val="Default"/>
    <w:next w:val="Default"/>
    <w:uiPriority w:val="99"/>
    <w:unhideWhenUsed/>
    <w:qFormat/>
    <w:rsid w:val="004838E9"/>
    <w:pPr>
      <w:spacing w:line="241" w:lineRule="atLeast"/>
    </w:pPr>
    <w:rPr>
      <w:rFonts w:hint="default"/>
    </w:rPr>
  </w:style>
  <w:style w:type="paragraph" w:customStyle="1" w:styleId="ML2">
    <w:name w:val="ML2"/>
    <w:basedOn w:val="a"/>
    <w:uiPriority w:val="99"/>
    <w:rsid w:val="00E319BD"/>
    <w:pPr>
      <w:autoSpaceDE w:val="0"/>
      <w:autoSpaceDN w:val="0"/>
      <w:adjustRightInd w:val="0"/>
      <w:spacing w:line="540" w:lineRule="atLeast"/>
      <w:jc w:val="left"/>
      <w:textAlignment w:val="center"/>
    </w:pPr>
    <w:rPr>
      <w:rFonts w:ascii="方正黑体_GBK" w:eastAsia="方正黑体_GBK" w:cs="方正黑体_GBK"/>
      <w:color w:val="000000"/>
      <w:kern w:val="0"/>
      <w:sz w:val="36"/>
      <w:szCs w:val="36"/>
      <w:lang w:val="zh-CN"/>
    </w:rPr>
  </w:style>
  <w:style w:type="paragraph" w:customStyle="1" w:styleId="ML3">
    <w:name w:val="ML3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00" w:lineRule="atLeast"/>
      <w:jc w:val="left"/>
      <w:textAlignment w:val="center"/>
    </w:pPr>
    <w:rPr>
      <w:rFonts w:ascii="方正小标宋_GBK" w:eastAsia="方正小标宋_GBK" w:cs="方正小标宋_GBK"/>
      <w:color w:val="000000"/>
      <w:kern w:val="0"/>
      <w:sz w:val="24"/>
      <w:szCs w:val="24"/>
      <w:lang w:val="zh-CN"/>
    </w:rPr>
  </w:style>
  <w:style w:type="paragraph" w:customStyle="1" w:styleId="ML4">
    <w:name w:val="ML4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20" w:lineRule="atLeast"/>
      <w:ind w:left="397"/>
      <w:jc w:val="left"/>
      <w:textAlignment w:val="center"/>
    </w:pPr>
    <w:rPr>
      <w:rFonts w:ascii="方正书宋_GBK" w:eastAsia="方正书宋_GBK" w:cs="方正书宋_GBK"/>
      <w:color w:val="000000"/>
      <w:kern w:val="0"/>
      <w:sz w:val="23"/>
      <w:szCs w:val="23"/>
      <w:lang w:val="zh-CN"/>
    </w:rPr>
  </w:style>
  <w:style w:type="paragraph" w:customStyle="1" w:styleId="ML5">
    <w:name w:val="ML5"/>
    <w:basedOn w:val="a"/>
    <w:uiPriority w:val="99"/>
    <w:rsid w:val="00E319BD"/>
    <w:pPr>
      <w:tabs>
        <w:tab w:val="right" w:leader="dot" w:pos="9921"/>
      </w:tabs>
      <w:autoSpaceDE w:val="0"/>
      <w:autoSpaceDN w:val="0"/>
      <w:adjustRightInd w:val="0"/>
      <w:spacing w:line="420" w:lineRule="atLeast"/>
      <w:ind w:left="794"/>
      <w:jc w:val="left"/>
      <w:textAlignment w:val="center"/>
    </w:pPr>
    <w:rPr>
      <w:rFonts w:ascii="方正楷体_GBK" w:eastAsia="方正楷体_GBK" w:cs="方正楷体_GBK"/>
      <w:color w:val="000000"/>
      <w:kern w:val="0"/>
      <w:sz w:val="22"/>
      <w:lang w:val="zh-CN"/>
    </w:rPr>
  </w:style>
  <w:style w:type="character" w:customStyle="1" w:styleId="a9">
    <w:name w:val="目录"/>
    <w:uiPriority w:val="99"/>
    <w:rsid w:val="00E319BD"/>
    <w:rPr>
      <w:rFonts w:ascii="Times New Roman" w:hAnsi="Times New Roman" w:cs="Times New Roman"/>
    </w:rPr>
  </w:style>
  <w:style w:type="character" w:customStyle="1" w:styleId="ML">
    <w:name w:val="ML作者"/>
    <w:uiPriority w:val="99"/>
    <w:rsid w:val="00E319BD"/>
    <w:rPr>
      <w:rFonts w:ascii="方正书宋_GBK" w:eastAsia="方正书宋_GBK" w:cs="方正书宋_GBK"/>
      <w:sz w:val="18"/>
      <w:szCs w:val="18"/>
    </w:rPr>
  </w:style>
  <w:style w:type="character" w:customStyle="1" w:styleId="YM">
    <w:name w:val="YM"/>
    <w:uiPriority w:val="99"/>
    <w:rsid w:val="00E319BD"/>
    <w:rPr>
      <w:rFonts w:ascii="方正书宋_GBK" w:eastAsia="方正书宋_GBK" w:cs="方正书宋_GBK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284</Words>
  <Characters>1624</Characters>
  <Application>Microsoft Office Word</Application>
  <DocSecurity>0</DocSecurity>
  <Lines>13</Lines>
  <Paragraphs>3</Paragraphs>
  <ScaleCrop>false</ScaleCrop>
  <Company>China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zhaojianjun</dc:creator>
  <cp:lastModifiedBy>Windows 用户</cp:lastModifiedBy>
  <cp:revision>17</cp:revision>
  <dcterms:created xsi:type="dcterms:W3CDTF">2019-07-16T06:22:00Z</dcterms:created>
  <dcterms:modified xsi:type="dcterms:W3CDTF">2019-09-25T00:59:00Z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KSORubyTemplateID">
    <vt:lpwstr>6</vt:lpwstr>
  </property>
</Properties>
</file>